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82F3" w14:textId="1FB5872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4A39D980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1DD974B4" w14:textId="77777777" w:rsidR="00745AF2" w:rsidRPr="00745AF2" w:rsidRDefault="00745AF2" w:rsidP="00745AF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45AF2">
        <w:rPr>
          <w:rFonts w:ascii="Arial" w:hAnsi="Arial" w:cs="Arial"/>
          <w:b/>
          <w:bCs/>
          <w:sz w:val="36"/>
          <w:szCs w:val="36"/>
        </w:rPr>
        <w:t>Memories from 2022</w:t>
      </w:r>
    </w:p>
    <w:p w14:paraId="07A77417" w14:textId="77777777" w:rsidR="00745AF2" w:rsidRDefault="00745AF2" w:rsidP="00745AF2">
      <w:pPr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64C72C11" w14:textId="58EC989C" w:rsidR="00745AF2" w:rsidRPr="00745AF2" w:rsidRDefault="00745AF2" w:rsidP="00745AF2">
      <w:pPr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745AF2">
        <w:rPr>
          <w:rFonts w:ascii="Arial" w:hAnsi="Arial" w:cs="Arial"/>
          <w:i/>
          <w:iCs/>
          <w:sz w:val="32"/>
          <w:szCs w:val="32"/>
        </w:rPr>
        <w:t>2023 is almost here. But let’s not forget 2022.</w:t>
      </w:r>
    </w:p>
    <w:p w14:paraId="47F268FC" w14:textId="2BA1B00A" w:rsidR="00745AF2" w:rsidRPr="00745AF2" w:rsidRDefault="00745AF2" w:rsidP="00745AF2">
      <w:pPr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745AF2">
        <w:rPr>
          <w:rFonts w:ascii="Arial" w:hAnsi="Arial" w:cs="Arial"/>
          <w:i/>
          <w:iCs/>
          <w:sz w:val="32"/>
          <w:szCs w:val="32"/>
        </w:rPr>
        <w:t>Below are questions based on your past year.</w:t>
      </w:r>
    </w:p>
    <w:p w14:paraId="4C994741" w14:textId="77777777" w:rsid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</w:p>
    <w:p w14:paraId="0A10EDDA" w14:textId="366B4741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 xml:space="preserve">What was something you accomplished you thought you could </w:t>
      </w:r>
      <w:proofErr w:type="gramStart"/>
      <w:r w:rsidRPr="00745AF2">
        <w:rPr>
          <w:rFonts w:ascii="Arial Rounded MT Bold" w:hAnsi="Arial Rounded MT Bold"/>
          <w:sz w:val="28"/>
          <w:szCs w:val="28"/>
        </w:rPr>
        <w:t>not</w:t>
      </w:r>
      <w:proofErr w:type="gramEnd"/>
      <w:r w:rsidRPr="00745AF2">
        <w:rPr>
          <w:rFonts w:ascii="Arial Rounded MT Bold" w:hAnsi="Arial Rounded MT Bold"/>
          <w:sz w:val="28"/>
          <w:szCs w:val="28"/>
        </w:rPr>
        <w:t xml:space="preserve"> or you hadn’t tried before?</w:t>
      </w:r>
    </w:p>
    <w:p w14:paraId="46816889" w14:textId="77777777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>Who was someone you saw that you hadn’t seen in a while?</w:t>
      </w:r>
    </w:p>
    <w:p w14:paraId="6D942D47" w14:textId="77777777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>What was something you bought or acquired that you enjoyed using?</w:t>
      </w:r>
    </w:p>
    <w:p w14:paraId="6899F101" w14:textId="127D0E44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 xml:space="preserve">Finish the sentence:  It was </w:t>
      </w:r>
      <w:r w:rsidRPr="00745AF2">
        <w:rPr>
          <w:rFonts w:ascii="Arial Rounded MT Bold" w:hAnsi="Arial Rounded MT Bold"/>
          <w:sz w:val="28"/>
          <w:szCs w:val="28"/>
        </w:rPr>
        <w:t>the year</w:t>
      </w:r>
      <w:r w:rsidRPr="00745AF2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745AF2">
        <w:rPr>
          <w:rFonts w:ascii="Arial Rounded MT Bold" w:hAnsi="Arial Rounded MT Bold"/>
          <w:sz w:val="28"/>
          <w:szCs w:val="28"/>
        </w:rPr>
        <w:t>of  _</w:t>
      </w:r>
      <w:proofErr w:type="gramEnd"/>
      <w:r w:rsidRPr="00745AF2">
        <w:rPr>
          <w:rFonts w:ascii="Arial Rounded MT Bold" w:hAnsi="Arial Rounded MT Bold"/>
          <w:sz w:val="28"/>
          <w:szCs w:val="28"/>
        </w:rPr>
        <w:t>________________</w:t>
      </w:r>
    </w:p>
    <w:p w14:paraId="74BFA913" w14:textId="7A9977B3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>What is a food memory (a good one and one not so delicious</w:t>
      </w:r>
      <w:r>
        <w:rPr>
          <w:rFonts w:ascii="Arial Rounded MT Bold" w:hAnsi="Arial Rounded MT Bold"/>
          <w:sz w:val="28"/>
          <w:szCs w:val="28"/>
        </w:rPr>
        <w:t xml:space="preserve"> one</w:t>
      </w:r>
      <w:r w:rsidRPr="00745AF2">
        <w:rPr>
          <w:rFonts w:ascii="Arial Rounded MT Bold" w:hAnsi="Arial Rounded MT Bold"/>
          <w:sz w:val="28"/>
          <w:szCs w:val="28"/>
        </w:rPr>
        <w:t>) from the past year?</w:t>
      </w:r>
    </w:p>
    <w:p w14:paraId="77C62573" w14:textId="4442FCE4" w:rsidR="00745AF2" w:rsidRPr="00745AF2" w:rsidRDefault="00745AF2" w:rsidP="00745AF2">
      <w:pPr>
        <w:spacing w:after="360"/>
        <w:rPr>
          <w:rFonts w:ascii="Arial Rounded MT Bold" w:hAnsi="Arial Rounded MT Bold"/>
          <w:sz w:val="28"/>
          <w:szCs w:val="28"/>
        </w:rPr>
      </w:pPr>
      <w:r w:rsidRPr="00745AF2">
        <w:rPr>
          <w:rFonts w:ascii="Arial Rounded MT Bold" w:hAnsi="Arial Rounded MT Bold"/>
          <w:sz w:val="28"/>
          <w:szCs w:val="28"/>
        </w:rPr>
        <w:t xml:space="preserve">Which month </w:t>
      </w:r>
      <w:r>
        <w:rPr>
          <w:rFonts w:ascii="Arial Rounded MT Bold" w:hAnsi="Arial Rounded MT Bold"/>
          <w:sz w:val="28"/>
          <w:szCs w:val="28"/>
        </w:rPr>
        <w:t xml:space="preserve">in 2022 </w:t>
      </w:r>
      <w:r w:rsidRPr="00745AF2">
        <w:rPr>
          <w:rFonts w:ascii="Arial Rounded MT Bold" w:hAnsi="Arial Rounded MT Bold"/>
          <w:sz w:val="28"/>
          <w:szCs w:val="28"/>
        </w:rPr>
        <w:t xml:space="preserve">brings back a good memory?  </w:t>
      </w:r>
    </w:p>
    <w:p w14:paraId="31D8C984" w14:textId="77777777" w:rsidR="00745AF2" w:rsidRDefault="00745AF2" w:rsidP="00745AF2">
      <w:pPr>
        <w:widowControl w:val="0"/>
        <w:jc w:val="center"/>
        <w:rPr>
          <w:color w:val="000000"/>
          <w:sz w:val="28"/>
          <w:szCs w:val="28"/>
        </w:rPr>
      </w:pPr>
    </w:p>
    <w:p w14:paraId="269EBCD4" w14:textId="64E7F617" w:rsidR="008565C8" w:rsidRPr="00250B3B" w:rsidRDefault="00745AF2" w:rsidP="00745AF2">
      <w:pPr>
        <w:widowControl w:val="0"/>
        <w:jc w:val="center"/>
        <w:rPr>
          <w:rFonts w:ascii="Arial Rounded MT Bold" w:hAnsi="Arial Rounded MT Bold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8565C8" w:rsidRPr="00250B3B">
        <w:rPr>
          <w:color w:val="000000"/>
          <w:sz w:val="28"/>
          <w:szCs w:val="28"/>
        </w:rPr>
        <w:t xml:space="preserve">or more tasks like this, see our product </w:t>
      </w:r>
      <w:r>
        <w:rPr>
          <w:rFonts w:ascii="Arial Rounded MT Bold" w:hAnsi="Arial Rounded MT Bold"/>
          <w:i/>
          <w:iCs/>
          <w:sz w:val="28"/>
          <w:szCs w:val="28"/>
        </w:rPr>
        <w:t>Communication Catalyst Cards</w:t>
      </w:r>
      <w:r w:rsidR="008565C8" w:rsidRPr="00250B3B">
        <w:rPr>
          <w:rFonts w:ascii="Arial Rounded MT Bold" w:hAnsi="Arial Rounded MT Bold"/>
          <w:sz w:val="28"/>
          <w:szCs w:val="28"/>
        </w:rPr>
        <w:t>.</w:t>
      </w:r>
    </w:p>
    <w:p w14:paraId="4446B756" w14:textId="506299CA" w:rsidR="00745AF2" w:rsidRDefault="00745AF2" w:rsidP="008565C8">
      <w:pPr>
        <w:jc w:val="center"/>
        <w:rPr>
          <w:rFonts w:ascii="Verdana" w:hAnsi="Verdana" w:cs="Arial"/>
          <w:b/>
          <w:sz w:val="28"/>
          <w:szCs w:val="28"/>
        </w:rPr>
      </w:pPr>
    </w:p>
    <w:p w14:paraId="32BEDBCC" w14:textId="7F63B42F" w:rsidR="008565C8" w:rsidRPr="006F2523" w:rsidRDefault="008565C8" w:rsidP="008565C8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023AD8E" wp14:editId="2C30FB39">
            <wp:simplePos x="0" y="0"/>
            <wp:positionH relativeFrom="column">
              <wp:posOffset>5491480</wp:posOffset>
            </wp:positionH>
            <wp:positionV relativeFrom="paragraph">
              <wp:posOffset>14605</wp:posOffset>
            </wp:positionV>
            <wp:extent cx="982980" cy="982980"/>
            <wp:effectExtent l="0" t="0" r="0" b="762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5F02DF39" w14:textId="71B2BBB6" w:rsidR="008565C8" w:rsidRDefault="00745AF2" w:rsidP="008565C8">
      <w:pPr>
        <w:jc w:val="center"/>
        <w:rPr>
          <w:rFonts w:ascii="Verdana" w:hAnsi="Verdana" w:cs="Arial"/>
          <w:sz w:val="24"/>
          <w:szCs w:val="24"/>
        </w:rPr>
      </w:pPr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F4720C5" wp14:editId="2F4D97EF">
            <wp:simplePos x="0" y="0"/>
            <wp:positionH relativeFrom="margin">
              <wp:posOffset>2219325</wp:posOffset>
            </wp:positionH>
            <wp:positionV relativeFrom="margin">
              <wp:posOffset>6398895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DE208" w14:textId="36305AF6" w:rsidR="00745AF2" w:rsidRDefault="00745AF2" w:rsidP="008565C8">
      <w:pPr>
        <w:spacing w:after="0" w:line="240" w:lineRule="auto"/>
        <w:jc w:val="center"/>
        <w:rPr>
          <w:rFonts w:ascii="Verdana" w:hAnsi="Verdana" w:cs="Arial"/>
          <w:b/>
          <w:bCs/>
          <w:color w:val="173F88"/>
          <w:sz w:val="24"/>
          <w:szCs w:val="24"/>
        </w:rPr>
      </w:pPr>
    </w:p>
    <w:p w14:paraId="4DAC4536" w14:textId="77777777" w:rsidR="00745AF2" w:rsidRDefault="00745AF2" w:rsidP="008565C8">
      <w:pPr>
        <w:spacing w:after="0" w:line="240" w:lineRule="auto"/>
        <w:jc w:val="center"/>
        <w:rPr>
          <w:rFonts w:ascii="Verdana" w:hAnsi="Verdana" w:cs="Arial"/>
          <w:b/>
          <w:bCs/>
          <w:color w:val="173F88"/>
          <w:sz w:val="24"/>
          <w:szCs w:val="24"/>
        </w:rPr>
      </w:pPr>
    </w:p>
    <w:p w14:paraId="1AD708E8" w14:textId="0C9510A5" w:rsidR="008565C8" w:rsidRPr="003A6114" w:rsidRDefault="008565C8" w:rsidP="008565C8">
      <w:pPr>
        <w:spacing w:after="0" w:line="240" w:lineRule="auto"/>
        <w:jc w:val="center"/>
        <w:rPr>
          <w:rFonts w:ascii="Verdana" w:hAnsi="Verdana" w:cs="Arial"/>
          <w:b/>
          <w:bCs/>
          <w:i/>
          <w:color w:val="173F88"/>
          <w:sz w:val="24"/>
          <w:szCs w:val="24"/>
        </w:rPr>
      </w:pPr>
      <w:r w:rsidRPr="003A6114">
        <w:rPr>
          <w:rFonts w:ascii="Verdana" w:hAnsi="Verdana" w:cs="Arial"/>
          <w:b/>
          <w:bCs/>
          <w:color w:val="173F88"/>
          <w:sz w:val="24"/>
          <w:szCs w:val="24"/>
        </w:rPr>
        <w:t>…</w:t>
      </w: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>Your trusted source for aphasia and cognitive treatment materials</w:t>
      </w:r>
    </w:p>
    <w:p w14:paraId="3AF8F11F" w14:textId="521C1824" w:rsidR="008565C8" w:rsidRPr="003A6114" w:rsidRDefault="008565C8" w:rsidP="008565C8">
      <w:pPr>
        <w:spacing w:after="0" w:line="240" w:lineRule="auto"/>
        <w:jc w:val="center"/>
        <w:rPr>
          <w:color w:val="173F88"/>
        </w:rPr>
      </w:pP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 xml:space="preserve"> for adults and adolescents</w:t>
      </w:r>
      <w:r w:rsidRPr="003A6114">
        <w:rPr>
          <w:rFonts w:ascii="Comic Sans MS" w:hAnsi="Comic Sans MS" w:cs="Arial"/>
          <w:b/>
          <w:bCs/>
          <w:i/>
          <w:color w:val="173F88"/>
          <w:sz w:val="24"/>
          <w:szCs w:val="24"/>
        </w:rPr>
        <w:t>.</w:t>
      </w:r>
    </w:p>
    <w:p w14:paraId="7B470F52" w14:textId="0136F67E" w:rsidR="008565C8" w:rsidRDefault="00307149" w:rsidP="008565C8">
      <w:pPr>
        <w:widowControl w:val="0"/>
        <w:rPr>
          <w:rFonts w:ascii="Arial Rounded MT Bold" w:hAnsi="Arial Rounded MT Bold"/>
          <w:sz w:val="32"/>
          <w:szCs w:val="32"/>
        </w:rPr>
      </w:pPr>
      <w:r w:rsidRPr="00161F71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295783" wp14:editId="2621C67B">
                <wp:simplePos x="0" y="0"/>
                <wp:positionH relativeFrom="column">
                  <wp:posOffset>1400175</wp:posOffset>
                </wp:positionH>
                <wp:positionV relativeFrom="paragraph">
                  <wp:posOffset>208915</wp:posOffset>
                </wp:positionV>
                <wp:extent cx="4176395" cy="304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F1E2" w14:textId="406F2645" w:rsidR="008565C8" w:rsidRPr="00C4715B" w:rsidRDefault="008565C8" w:rsidP="008565C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715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Follow us on Facebook and Instagram</w:t>
                            </w:r>
                            <w:r w:rsidR="0030714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@ BRUBAKERSLPTOOLS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5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6.45pt;width:328.8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FSEgIAAB8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">
                <v:textbox>
                  <w:txbxContent>
                    <w:p w14:paraId="35B0F1E2" w14:textId="406F2645" w:rsidR="008565C8" w:rsidRPr="00C4715B" w:rsidRDefault="008565C8" w:rsidP="008565C8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4715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Follow us on Facebook and Instagram</w:t>
                      </w:r>
                      <w:r w:rsidR="0030714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@ BRUBAKERSLPTOOLS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15B" w:rsidRPr="003A6114">
        <w:rPr>
          <w:b/>
          <w:bCs/>
          <w:noProof/>
          <w:color w:val="173F88"/>
        </w:rPr>
        <w:drawing>
          <wp:anchor distT="0" distB="0" distL="114300" distR="114300" simplePos="0" relativeHeight="251662336" behindDoc="1" locked="0" layoutInCell="1" allowOverlap="1" wp14:anchorId="19713826" wp14:editId="78D6C4D2">
            <wp:simplePos x="0" y="0"/>
            <wp:positionH relativeFrom="margin">
              <wp:posOffset>2796540</wp:posOffset>
            </wp:positionH>
            <wp:positionV relativeFrom="paragraph">
              <wp:posOffset>270510</wp:posOffset>
            </wp:positionV>
            <wp:extent cx="1569720" cy="15697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5061" w14:textId="5177973C" w:rsidR="006C411F" w:rsidRDefault="00890C4B" w:rsidP="00696956">
      <w:pPr>
        <w:jc w:val="center"/>
      </w:pPr>
      <w:r w:rsidRPr="006F2523">
        <w:rPr>
          <w:rFonts w:ascii="Comic Sans MS" w:hAnsi="Comic Sans MS" w:cs="Arial"/>
          <w:i/>
          <w:sz w:val="24"/>
          <w:szCs w:val="24"/>
        </w:rPr>
        <w:t>.</w:t>
      </w:r>
    </w:p>
    <w:sectPr w:rsidR="006C411F" w:rsidSect="002F5A1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F04" w14:textId="77777777" w:rsidR="003E4CE3" w:rsidRDefault="003E4CE3" w:rsidP="006F2523">
      <w:pPr>
        <w:spacing w:after="0" w:line="240" w:lineRule="auto"/>
      </w:pPr>
      <w:r>
        <w:separator/>
      </w:r>
    </w:p>
  </w:endnote>
  <w:endnote w:type="continuationSeparator" w:id="0">
    <w:p w14:paraId="7F4DB97F" w14:textId="77777777" w:rsidR="003E4CE3" w:rsidRDefault="003E4CE3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A83" w14:textId="1057EBB0" w:rsidR="00A87233" w:rsidRDefault="00A87233">
    <w:pPr>
      <w:pStyle w:val="Footer"/>
    </w:pPr>
    <w:r>
      <w:t>1</w:t>
    </w:r>
    <w:r w:rsidR="00745AF2">
      <w:t>2</w:t>
    </w:r>
    <w:r>
      <w:t>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A3DC" w14:textId="77777777" w:rsidR="003E4CE3" w:rsidRDefault="003E4CE3" w:rsidP="006F2523">
      <w:pPr>
        <w:spacing w:after="0" w:line="240" w:lineRule="auto"/>
      </w:pPr>
      <w:r>
        <w:separator/>
      </w:r>
    </w:p>
  </w:footnote>
  <w:footnote w:type="continuationSeparator" w:id="0">
    <w:p w14:paraId="25069A89" w14:textId="77777777" w:rsidR="003E4CE3" w:rsidRDefault="003E4CE3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347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1F"/>
    <w:rsid w:val="00044737"/>
    <w:rsid w:val="00053472"/>
    <w:rsid w:val="00124DA2"/>
    <w:rsid w:val="00145194"/>
    <w:rsid w:val="00161F71"/>
    <w:rsid w:val="00205C99"/>
    <w:rsid w:val="002519CB"/>
    <w:rsid w:val="002537AE"/>
    <w:rsid w:val="002F5A13"/>
    <w:rsid w:val="00307149"/>
    <w:rsid w:val="003A6114"/>
    <w:rsid w:val="003A68BE"/>
    <w:rsid w:val="003E3637"/>
    <w:rsid w:val="003E4CE3"/>
    <w:rsid w:val="004B136D"/>
    <w:rsid w:val="005202AA"/>
    <w:rsid w:val="00691D1F"/>
    <w:rsid w:val="00696956"/>
    <w:rsid w:val="006C411F"/>
    <w:rsid w:val="006F2523"/>
    <w:rsid w:val="007024D0"/>
    <w:rsid w:val="00722B52"/>
    <w:rsid w:val="00727ABA"/>
    <w:rsid w:val="00735B76"/>
    <w:rsid w:val="00736D39"/>
    <w:rsid w:val="00745AF2"/>
    <w:rsid w:val="00746B5E"/>
    <w:rsid w:val="007A1948"/>
    <w:rsid w:val="007A217C"/>
    <w:rsid w:val="007A40C7"/>
    <w:rsid w:val="008565C8"/>
    <w:rsid w:val="00890C4B"/>
    <w:rsid w:val="008E1114"/>
    <w:rsid w:val="008F5DE1"/>
    <w:rsid w:val="008F7C01"/>
    <w:rsid w:val="00974BE4"/>
    <w:rsid w:val="00990EAF"/>
    <w:rsid w:val="00A87233"/>
    <w:rsid w:val="00AA7949"/>
    <w:rsid w:val="00AE0C72"/>
    <w:rsid w:val="00AF0842"/>
    <w:rsid w:val="00B031EC"/>
    <w:rsid w:val="00B57D66"/>
    <w:rsid w:val="00B70E4B"/>
    <w:rsid w:val="00B77102"/>
    <w:rsid w:val="00B774D1"/>
    <w:rsid w:val="00BA1B9E"/>
    <w:rsid w:val="00BA7F77"/>
    <w:rsid w:val="00BF1695"/>
    <w:rsid w:val="00C03489"/>
    <w:rsid w:val="00C4715B"/>
    <w:rsid w:val="00C93CE4"/>
    <w:rsid w:val="00CF4BA0"/>
    <w:rsid w:val="00D57F29"/>
    <w:rsid w:val="00D60F95"/>
    <w:rsid w:val="00DB6443"/>
    <w:rsid w:val="00DE6DE6"/>
    <w:rsid w:val="00E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2</cp:revision>
  <dcterms:created xsi:type="dcterms:W3CDTF">2022-11-26T18:30:00Z</dcterms:created>
  <dcterms:modified xsi:type="dcterms:W3CDTF">2022-11-26T18:30:00Z</dcterms:modified>
</cp:coreProperties>
</file>